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E578" w14:textId="77777777" w:rsidR="002372F4" w:rsidRPr="002372F4" w:rsidRDefault="002372F4" w:rsidP="002372F4">
      <w:pPr>
        <w:rPr>
          <w:rFonts w:ascii="Menlo-Regular" w:eastAsia="Times New Roman" w:hAnsi="Menlo-Regular" w:cs="Times New Roman"/>
          <w:color w:val="7030A0"/>
          <w:sz w:val="27"/>
          <w:szCs w:val="27"/>
        </w:rPr>
      </w:pPr>
      <w:bookmarkStart w:id="0" w:name="_GoBack"/>
      <w:r w:rsidRPr="002372F4">
        <w:rPr>
          <w:rFonts w:ascii="Menlo-Regular" w:eastAsia="Times New Roman" w:hAnsi="Menlo-Regular" w:cs="Times New Roman"/>
          <w:color w:val="7030A0"/>
          <w:sz w:val="27"/>
          <w:szCs w:val="27"/>
        </w:rPr>
        <w:t>Yang terkasih Sanat Kumara menjelaskan kpd kita sbb:</w:t>
      </w:r>
    </w:p>
    <w:bookmarkEnd w:id="0"/>
    <w:p w14:paraId="0F4AC8C6" w14:textId="08907839" w:rsidR="002372F4" w:rsidRPr="002372F4" w:rsidRDefault="002372F4" w:rsidP="002372F4">
      <w:pPr>
        <w:rPr>
          <w:rFonts w:ascii="Times New Roman" w:eastAsia="Times New Roman" w:hAnsi="Times New Roman" w:cs="Times New Roman"/>
          <w:color w:val="7030A0"/>
        </w:rPr>
      </w:pPr>
      <w:r w:rsidRPr="002372F4">
        <w:rPr>
          <w:rFonts w:ascii="Menlo-Regular" w:eastAsia="Times New Roman" w:hAnsi="Menlo-Regular" w:cs="Times New Roman"/>
          <w:color w:val="7030A0"/>
          <w:sz w:val="27"/>
          <w:szCs w:val="27"/>
        </w:rPr>
        <w:br/>
        <w:t>Kalian memiliki sistem syaraf yg mengalirkan Cahaya Cair dari Sang "Keberadaan " melewati tubuh kalian, tapi apakah kalian menyadari di dalam struktur otak merupakan aktifitas penerimaan dan pendistribusian ? HATI KALIAN YG MENGENDALIKAN KESADARAN ,yg melakukannya melalui susunan otak. BILA KESADARAN DI DALAM STRUKTUR  OTAK  MENURUTI HATI, SEMUA AKAN BERJALAN SESUAI PERINTAH ILAHI DALAM AKTIFITASNYA, tetapi bila terjadi pemberontakan kepala terhadap Hati, maka kekacauan terjadi karena Cahaya - sekarang perhatikan ini - Cahaya dari Hati tidak dapat mencerahkan otak dgn memadai utk mengurai zat2 otak yg merintangi jalannya.Ini semua mengagumkan ! Kedengarannya sangat sederhana, akan tetapi aktifitas Kehidupan memang sangat mengagumkan dalam menyelesaikan Kemenangannya, dalam menyempurnakan </w:t>
      </w:r>
      <w:r w:rsidRPr="002372F4">
        <w:rPr>
          <w:rFonts w:ascii="Menlo-Regular" w:eastAsia="Times New Roman" w:hAnsi="Menlo-Regular" w:cs="Times New Roman"/>
          <w:color w:val="7030A0"/>
          <w:sz w:val="27"/>
          <w:szCs w:val="27"/>
        </w:rPr>
        <w:br/>
        <w:t>tubuh kalian.</w:t>
      </w:r>
    </w:p>
    <w:p w14:paraId="472F5FC8" w14:textId="77777777" w:rsidR="0094037B" w:rsidRPr="002372F4" w:rsidRDefault="002372F4">
      <w:pPr>
        <w:rPr>
          <w:color w:val="7030A0"/>
        </w:rPr>
      </w:pPr>
    </w:p>
    <w:sectPr w:rsidR="0094037B" w:rsidRPr="002372F4"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enlo-Regular">
    <w:altName w:val="Menlo"/>
    <w:panose1 w:val="020B06090308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F4"/>
    <w:rsid w:val="00143158"/>
    <w:rsid w:val="002372F4"/>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0B9"/>
  <w15:chartTrackingRefBased/>
  <w15:docId w15:val="{1AF3D923-B6DE-A344-91C2-AB1B37E7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2020-04-08T18:39:00Z</dcterms:created>
  <dcterms:modified xsi:type="dcterms:W3CDTF">2020-04-08T18:44:00Z</dcterms:modified>
</cp:coreProperties>
</file>