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BDF6" w14:textId="77777777" w:rsidR="00BC4F83" w:rsidRDefault="00BC4F83" w:rsidP="00757D46">
      <w:pPr>
        <w:rPr>
          <w:color w:val="8008BE"/>
        </w:rPr>
      </w:pPr>
    </w:p>
    <w:p w14:paraId="57EF5412" w14:textId="082C1F58" w:rsidR="00BC4F83" w:rsidRDefault="00BC4F83" w:rsidP="00757D46">
      <w:pPr>
        <w:rPr>
          <w:color w:val="8008BE"/>
        </w:rPr>
      </w:pPr>
      <w:r>
        <w:rPr>
          <w:color w:val="8008BE"/>
        </w:rPr>
        <w:t>GOLD IN THE GOLDEN AGE</w:t>
      </w:r>
    </w:p>
    <w:p w14:paraId="1FBB2313" w14:textId="3D18F55D" w:rsidR="00BC4F83" w:rsidRDefault="00BC4F83" w:rsidP="00757D46">
      <w:pPr>
        <w:rPr>
          <w:color w:val="8008BE"/>
        </w:rPr>
      </w:pPr>
      <w:r>
        <w:rPr>
          <w:color w:val="8008BE"/>
        </w:rPr>
        <w:t>The Magic Presence page 283</w:t>
      </w:r>
    </w:p>
    <w:p w14:paraId="0189B666" w14:textId="348C2D9D" w:rsidR="00BC4F83" w:rsidRDefault="00BC4F83" w:rsidP="00757D46">
      <w:pPr>
        <w:rPr>
          <w:color w:val="8008BE"/>
        </w:rPr>
      </w:pPr>
      <w:r>
        <w:rPr>
          <w:color w:val="8008BE"/>
        </w:rPr>
        <w:t xml:space="preserve">Saint Germain </w:t>
      </w:r>
    </w:p>
    <w:p w14:paraId="0EBE7EF3" w14:textId="77777777" w:rsidR="00BC4F83" w:rsidRDefault="00BC4F83" w:rsidP="00757D46">
      <w:pPr>
        <w:rPr>
          <w:color w:val="8008BE"/>
        </w:rPr>
      </w:pPr>
    </w:p>
    <w:p w14:paraId="2BB2D3E7" w14:textId="70129004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"Come!" He said, "We shall now enter the Earth,</w:t>
      </w:r>
      <w:r w:rsidR="00BC4F83">
        <w:rPr>
          <w:color w:val="8008BE"/>
        </w:rPr>
        <w:t xml:space="preserve"> </w:t>
      </w:r>
      <w:r w:rsidRPr="00757D46">
        <w:rPr>
          <w:color w:val="8008BE"/>
        </w:rPr>
        <w:t>where I shall not only reveal the great deposit of</w:t>
      </w:r>
      <w:r w:rsidR="00BC4F83">
        <w:rPr>
          <w:color w:val="8008BE"/>
        </w:rPr>
        <w:t xml:space="preserve"> </w:t>
      </w:r>
      <w:r w:rsidRPr="00757D46">
        <w:rPr>
          <w:color w:val="8008BE"/>
        </w:rPr>
        <w:t>Gold of which I told you, but the way the God of</w:t>
      </w:r>
      <w:r w:rsidR="00BC4F83">
        <w:rPr>
          <w:color w:val="8008BE"/>
        </w:rPr>
        <w:t xml:space="preserve"> </w:t>
      </w:r>
      <w:r w:rsidRPr="00757D46">
        <w:rPr>
          <w:color w:val="8008BE"/>
        </w:rPr>
        <w:t>Nature and the God of Gold work together in</w:t>
      </w:r>
      <w:r w:rsidR="00BC4F83">
        <w:rPr>
          <w:color w:val="8008BE"/>
        </w:rPr>
        <w:t xml:space="preserve"> </w:t>
      </w:r>
      <w:r w:rsidRPr="00757D46">
        <w:rPr>
          <w:color w:val="8008BE"/>
        </w:rPr>
        <w:t>Perfect Harmony to produce the precious metal</w:t>
      </w:r>
      <w:r w:rsidR="00BC4F83">
        <w:rPr>
          <w:color w:val="8008BE"/>
        </w:rPr>
        <w:t xml:space="preserve"> </w:t>
      </w:r>
      <w:r w:rsidRPr="00757D46">
        <w:rPr>
          <w:color w:val="8008BE"/>
        </w:rPr>
        <w:t>that mankind intuitively loves to use for service and</w:t>
      </w:r>
      <w:r w:rsidR="00BC4F83">
        <w:rPr>
          <w:color w:val="8008BE"/>
        </w:rPr>
        <w:t xml:space="preserve"> </w:t>
      </w:r>
      <w:r w:rsidRPr="00757D46">
        <w:rPr>
          <w:color w:val="8008BE"/>
        </w:rPr>
        <w:t>adornment.</w:t>
      </w:r>
    </w:p>
    <w:p w14:paraId="06781F0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"When I speak of the God of Gold and the God</w:t>
      </w:r>
    </w:p>
    <w:p w14:paraId="494C49A1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of Nature, I mean the Pure and Perfect Intelligent</w:t>
      </w:r>
    </w:p>
    <w:p w14:paraId="0EB194C3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Beings that handle the forces in these realms and</w:t>
      </w:r>
    </w:p>
    <w:p w14:paraId="4DA4A633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direct them consciously. The God of Nature draws</w:t>
      </w:r>
    </w:p>
    <w:p w14:paraId="4088D68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and directs the magnetic currents of the Earth, and</w:t>
      </w:r>
    </w:p>
    <w:p w14:paraId="5C9BF23B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through intelligent manipulation, produces certain</w:t>
      </w:r>
    </w:p>
    <w:p w14:paraId="65A8A9C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definite results in and upon our planet. This Activity</w:t>
      </w:r>
    </w:p>
    <w:p w14:paraId="12874504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is real, exact, and is performed according to law as</w:t>
      </w:r>
    </w:p>
    <w:p w14:paraId="6A6F639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accurately as a chemist works in his laboratory.</w:t>
      </w:r>
    </w:p>
    <w:p w14:paraId="4AAC39FF" w14:textId="1717726F" w:rsidR="0094037B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"The God of Gold draws, manipulates, and</w:t>
      </w:r>
    </w:p>
    <w:p w14:paraId="798DD0A8" w14:textId="508AB00C" w:rsidR="00757D46" w:rsidRPr="00757D46" w:rsidRDefault="00757D46" w:rsidP="00757D46">
      <w:pPr>
        <w:rPr>
          <w:color w:val="8008BE"/>
        </w:rPr>
      </w:pPr>
    </w:p>
    <w:p w14:paraId="5E4B3979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directs the Electronic Currents from our Physical</w:t>
      </w:r>
    </w:p>
    <w:p w14:paraId="06E8B931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Sun. These Currents are drawn within the Earth's</w:t>
      </w:r>
    </w:p>
    <w:p w14:paraId="2915454C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crust to a certain depth, as ribbons are sometimes</w:t>
      </w:r>
    </w:p>
    <w:p w14:paraId="30104CCD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drawn through lace. This tremendously concentrated</w:t>
      </w:r>
    </w:p>
    <w:p w14:paraId="7C5F264A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electronic energy, by being combined with</w:t>
      </w:r>
    </w:p>
    <w:p w14:paraId="694CF292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 magnetic force from within the crust of the</w:t>
      </w:r>
    </w:p>
    <w:p w14:paraId="4802B776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Earth, reacts upon it in such a way as to slow down</w:t>
      </w:r>
    </w:p>
    <w:p w14:paraId="2B44FD5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 rate of vibration. The radiation from Gold is</w:t>
      </w:r>
    </w:p>
    <w:p w14:paraId="10B7B36C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absorbed by both plants and human beings and</w:t>
      </w:r>
    </w:p>
    <w:p w14:paraId="726AEE4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utilized for many purposes.</w:t>
      </w:r>
    </w:p>
    <w:p w14:paraId="0B4414E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"As I mentioned to you once before during your</w:t>
      </w:r>
    </w:p>
    <w:p w14:paraId="4DE2A62D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experiences in Unveiled Mysteries, the emanation</w:t>
      </w:r>
    </w:p>
    <w:p w14:paraId="0B0DF866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from Gold has a powerful purifying and energizing</w:t>
      </w:r>
    </w:p>
    <w:p w14:paraId="31FF11A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action within the human body and in Nature. In all</w:t>
      </w:r>
    </w:p>
    <w:p w14:paraId="21563BF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Golden Ages, the metallic form of Gold was in</w:t>
      </w:r>
    </w:p>
    <w:p w14:paraId="04485BD0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common use by the mass of mankind, and during</w:t>
      </w:r>
    </w:p>
    <w:p w14:paraId="66F6FA8D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these periods its spiritual development reached a</w:t>
      </w:r>
    </w:p>
    <w:p w14:paraId="2BF6D1B5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very high point of attainment.</w:t>
      </w:r>
    </w:p>
    <w:p w14:paraId="36D7E878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"One reason for the chaos of the present time is</w:t>
      </w:r>
    </w:p>
    <w:p w14:paraId="13FE03A9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because the Gold in the commercial world is being</w:t>
      </w:r>
    </w:p>
    <w:p w14:paraId="12DF297D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hoarded instead of being allowed to flow freely</w:t>
      </w:r>
    </w:p>
    <w:p w14:paraId="164751A4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among mankind and carry its balancing, purifying,</w:t>
      </w:r>
    </w:p>
    <w:p w14:paraId="4913C104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energizing activity into the commercial life of the</w:t>
      </w:r>
    </w:p>
    <w:p w14:paraId="15E09863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race.</w:t>
      </w:r>
    </w:p>
    <w:p w14:paraId="6442D0F3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"The hoarding of gold in great quantities means</w:t>
      </w:r>
    </w:p>
    <w:p w14:paraId="7256E2F3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an accumulation of Inner Force which, if not released</w:t>
      </w:r>
    </w:p>
    <w:p w14:paraId="0A4D7AF8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within a certain time, will release itself by the</w:t>
      </w:r>
    </w:p>
    <w:p w14:paraId="73908F4D" w14:textId="3156D856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lastRenderedPageBreak/>
        <w:t>overcharge of its own tremendous Inner Power."</w:t>
      </w:r>
    </w:p>
    <w:p w14:paraId="6BB62040" w14:textId="45001C41" w:rsidR="00757D46" w:rsidRPr="00757D46" w:rsidRDefault="00757D46" w:rsidP="00757D46">
      <w:pPr>
        <w:rPr>
          <w:color w:val="8008BE"/>
        </w:rPr>
      </w:pPr>
    </w:p>
    <w:p w14:paraId="47EE4201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Saint Germain drew me closer into His Radiance,</w:t>
      </w:r>
    </w:p>
    <w:p w14:paraId="1A66FF9A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and the Inner Activity of Earth was revealed. Before</w:t>
      </w:r>
    </w:p>
    <w:p w14:paraId="7C68653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us stood two transcendentally Radiant Beings, one</w:t>
      </w:r>
    </w:p>
    <w:p w14:paraId="4C012BD4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drawing and directing the magnetic currents of the</w:t>
      </w:r>
    </w:p>
    <w:p w14:paraId="63FB4D4A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Earth, and the other those of the Gold which had</w:t>
      </w:r>
    </w:p>
    <w:p w14:paraId="3AD0F19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been formed within the Earth's crust.</w:t>
      </w:r>
    </w:p>
    <w:p w14:paraId="7CD1024C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 one whom He called the God of Nature was</w:t>
      </w:r>
    </w:p>
    <w:p w14:paraId="795212A5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 Being of glorious beauty and power. His Body was</w:t>
      </w:r>
    </w:p>
    <w:p w14:paraId="5CA239A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fully six feet in height and clothed in garments of</w:t>
      </w:r>
    </w:p>
    <w:p w14:paraId="568AA34B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green, gold, and pink. They looked as if they were</w:t>
      </w:r>
    </w:p>
    <w:p w14:paraId="1FA7561B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made of a Self-luminous Substance. An Aura of</w:t>
      </w:r>
    </w:p>
    <w:p w14:paraId="719F05D3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intense blue surrounded His head, and Rays of</w:t>
      </w:r>
    </w:p>
    <w:p w14:paraId="7CAF5C72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Light poured forth from the Heart, head, and</w:t>
      </w:r>
    </w:p>
    <w:p w14:paraId="6E7A77B9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hands. The Ray from the right hand was green, and</w:t>
      </w:r>
    </w:p>
    <w:p w14:paraId="6B4FED3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that from his left, pink—those from the head</w:t>
      </w:r>
    </w:p>
    <w:p w14:paraId="744C3E4E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and Heart being white and gold respectively.</w:t>
      </w:r>
    </w:p>
    <w:p w14:paraId="2BFF22C2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 Being whom Saint Germain called the God</w:t>
      </w:r>
    </w:p>
    <w:p w14:paraId="75E54005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of Gold was enveloped by such a Dazzling Golden</w:t>
      </w:r>
    </w:p>
    <w:p w14:paraId="76D5EDF5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Light that it took several seconds before I could</w:t>
      </w:r>
    </w:p>
    <w:p w14:paraId="0816D0C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look at It steadily enough to see further detail. His</w:t>
      </w:r>
    </w:p>
    <w:p w14:paraId="6E5551F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Garments too were of Light Substance, but the Rays</w:t>
      </w:r>
    </w:p>
    <w:p w14:paraId="5A36567B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that extended from the head and hands were of</w:t>
      </w:r>
    </w:p>
    <w:p w14:paraId="71A0A04C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fiery gold, the Rays from the Heart blazing white,</w:t>
      </w:r>
    </w:p>
    <w:p w14:paraId="3A3267DD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and the Aura—which extended fully a foot around</w:t>
      </w:r>
    </w:p>
    <w:p w14:paraId="3AC764A0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 head—looked as if made of single Rays of white</w:t>
      </w:r>
    </w:p>
    <w:p w14:paraId="0E6C11B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lightning.</w:t>
      </w:r>
    </w:p>
    <w:p w14:paraId="62F046C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"The existence of Gold," Saint Germain continued,</w:t>
      </w:r>
    </w:p>
    <w:p w14:paraId="3048BDC2" w14:textId="4E8EEF34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"in white quartz, is its purest formation within</w:t>
      </w:r>
    </w:p>
    <w:p w14:paraId="5C7B73C2" w14:textId="0714B977" w:rsidR="00757D46" w:rsidRPr="00757D46" w:rsidRDefault="00757D46" w:rsidP="00757D46">
      <w:pPr>
        <w:rPr>
          <w:color w:val="8008BE"/>
        </w:rPr>
      </w:pPr>
    </w:p>
    <w:p w14:paraId="1CA8929E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 Earth at the present time—the white quartz</w:t>
      </w:r>
    </w:p>
    <w:p w14:paraId="0A0D68DB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being the residue, so to speak, from the magnetic</w:t>
      </w:r>
    </w:p>
    <w:p w14:paraId="3F7C488A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currents, and the metallic gold being the lowered</w:t>
      </w:r>
    </w:p>
    <w:p w14:paraId="1DF7ABB4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rate of the Electronic Substance from the Sun. This</w:t>
      </w:r>
    </w:p>
    <w:p w14:paraId="4182DC80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is the reason for its being spoken of occasionally as a</w:t>
      </w:r>
    </w:p>
    <w:p w14:paraId="5451F89C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Precipitated Sun Ray. That phrase is nearer the</w:t>
      </w:r>
    </w:p>
    <w:p w14:paraId="67BB57E7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truth of what actually takes place than men dream.</w:t>
      </w:r>
    </w:p>
    <w:p w14:paraId="192833F4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"Now watch!" Here the two Beings directed the</w:t>
      </w:r>
    </w:p>
    <w:p w14:paraId="365DD4DC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Rays of Light through Their hands to a cavity in the</w:t>
      </w:r>
    </w:p>
    <w:p w14:paraId="48BBBEC2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rocks into which a small quantity of Gold had run</w:t>
      </w:r>
    </w:p>
    <w:p w14:paraId="6591F336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through a connecting fissure when in the molten</w:t>
      </w:r>
    </w:p>
    <w:p w14:paraId="2B2C5D8C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state, evidently caused through volcanic action. The</w:t>
      </w:r>
    </w:p>
    <w:p w14:paraId="600D9228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intense heat had sealed the fissure with molten</w:t>
      </w:r>
    </w:p>
    <w:p w14:paraId="03AD019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granite, thus hiding the entire vein leading into the</w:t>
      </w:r>
    </w:p>
    <w:p w14:paraId="1F23D242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cavity.</w:t>
      </w:r>
    </w:p>
    <w:p w14:paraId="3C45E8D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"This particular ore-body," He continued, "at its</w:t>
      </w:r>
    </w:p>
    <w:p w14:paraId="61038402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lastRenderedPageBreak/>
        <w:t>highest point, is about two hundred feet below the</w:t>
      </w:r>
    </w:p>
    <w:p w14:paraId="5EEC2820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surface. From a geological standpoint, it could not</w:t>
      </w:r>
    </w:p>
    <w:p w14:paraId="24CC46F1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and would not have been discovered. After your</w:t>
      </w:r>
    </w:p>
    <w:p w14:paraId="4BCA53EE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return from the Far East, it will be opened; and one</w:t>
      </w:r>
    </w:p>
    <w:p w14:paraId="2C02BD22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day the ore will be used for a special purpose so that</w:t>
      </w:r>
    </w:p>
    <w:p w14:paraId="001E9BD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mankind may be blest and enlightened."</w:t>
      </w:r>
    </w:p>
    <w:p w14:paraId="314E574F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We continued to watch these two Beings as Their</w:t>
      </w:r>
    </w:p>
    <w:p w14:paraId="25784C5E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Projection of the Light Rays caused the Gold within</w:t>
      </w:r>
    </w:p>
    <w:p w14:paraId="13166BC5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the cavity to expand and glow as plants do in</w:t>
      </w:r>
    </w:p>
    <w:p w14:paraId="5E313231" w14:textId="77777777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sunlight.</w:t>
      </w:r>
    </w:p>
    <w:p w14:paraId="411BB17E" w14:textId="205F6289" w:rsidR="00757D46" w:rsidRPr="00757D46" w:rsidRDefault="00757D46" w:rsidP="00757D46">
      <w:pPr>
        <w:rPr>
          <w:color w:val="8008BE"/>
        </w:rPr>
      </w:pPr>
      <w:r w:rsidRPr="00757D46">
        <w:rPr>
          <w:color w:val="8008BE"/>
        </w:rPr>
        <w:t>"We have been</w:t>
      </w:r>
    </w:p>
    <w:sectPr w:rsidR="00757D46" w:rsidRPr="00757D46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46"/>
    <w:rsid w:val="000009EB"/>
    <w:rsid w:val="00143158"/>
    <w:rsid w:val="006E12EB"/>
    <w:rsid w:val="00757D46"/>
    <w:rsid w:val="00773C8D"/>
    <w:rsid w:val="00BC4F83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73B556"/>
  <w15:chartTrackingRefBased/>
  <w15:docId w15:val="{B4CB4D87-72CB-FB43-B4FF-DE48717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1</cp:revision>
  <dcterms:created xsi:type="dcterms:W3CDTF">2022-03-18T11:44:00Z</dcterms:created>
  <dcterms:modified xsi:type="dcterms:W3CDTF">2022-03-18T16:11:00Z</dcterms:modified>
</cp:coreProperties>
</file>