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06" w:rsidRDefault="00E53C06" w:rsidP="00E53C06">
      <w:pPr>
        <w:jc w:val="center"/>
        <w:rPr>
          <w:b/>
          <w:color w:val="000090"/>
        </w:rPr>
      </w:pPr>
      <w:bookmarkStart w:id="0" w:name="_GoBack"/>
      <w:bookmarkEnd w:id="0"/>
      <w:r w:rsidRPr="005C4844">
        <w:rPr>
          <w:b/>
          <w:color w:val="000090"/>
        </w:rPr>
        <w:t>ASSOCIATION WITH THE ASCENDED MASTERS</w:t>
      </w:r>
    </w:p>
    <w:p w:rsidR="005C4844" w:rsidRPr="005C4844" w:rsidRDefault="005C4844" w:rsidP="005C4844">
      <w:pPr>
        <w:jc w:val="center"/>
        <w:rPr>
          <w:color w:val="000090"/>
        </w:rPr>
      </w:pPr>
    </w:p>
    <w:p w:rsidR="005C4844" w:rsidRPr="005C4844" w:rsidRDefault="005C4844" w:rsidP="005C4844">
      <w:pPr>
        <w:jc w:val="center"/>
        <w:rPr>
          <w:i/>
          <w:color w:val="000090"/>
        </w:rPr>
      </w:pPr>
      <w:r w:rsidRPr="005C4844">
        <w:rPr>
          <w:i/>
          <w:color w:val="000090"/>
        </w:rPr>
        <w:t>Excerpt From: Peter Mt. Shasta. “Lady Master Pearl - My Teacher.”</w:t>
      </w:r>
    </w:p>
    <w:p w:rsidR="005C4844" w:rsidRPr="005C4844" w:rsidRDefault="005C4844" w:rsidP="00E53C06">
      <w:pPr>
        <w:jc w:val="center"/>
        <w:rPr>
          <w:b/>
          <w:color w:val="000090"/>
        </w:rPr>
      </w:pPr>
    </w:p>
    <w:p w:rsidR="005C4844" w:rsidRPr="005C4844" w:rsidRDefault="005C4844" w:rsidP="005C4844">
      <w:pPr>
        <w:rPr>
          <w:b/>
          <w:color w:val="000090"/>
        </w:rPr>
      </w:pPr>
      <w:r w:rsidRPr="005C4844">
        <w:rPr>
          <w:b/>
          <w:color w:val="000090"/>
        </w:rPr>
        <w:t>“The Masters guide and direct without people even knowing most of the time, allowing the guidance to be perceived as intuition or even desire. You only become a Master by learning to tune into your own Higher Self, the I AM THAT I AM, not by getting information from someone else. How do you think these beings became Masters?” she asked, “By becoming conscious of their Higher Selves, the same process by which you too, will become a Master. There is no other way, and it is not the work of a day.”</w:t>
      </w:r>
    </w:p>
    <w:p w:rsidR="005C4844" w:rsidRPr="005C4844" w:rsidRDefault="005C4844" w:rsidP="00E53C06">
      <w:pPr>
        <w:jc w:val="center"/>
        <w:rPr>
          <w:b/>
          <w:color w:val="000090"/>
        </w:rPr>
      </w:pPr>
    </w:p>
    <w:p w:rsidR="00E53C06" w:rsidRPr="005C4844" w:rsidRDefault="00E53C06" w:rsidP="00E53C06">
      <w:pPr>
        <w:rPr>
          <w:color w:val="000090"/>
        </w:rPr>
      </w:pPr>
    </w:p>
    <w:p w:rsidR="005C4844" w:rsidRPr="005C4844" w:rsidRDefault="005C4844" w:rsidP="00E53C06">
      <w:pPr>
        <w:rPr>
          <w:i/>
          <w:color w:val="000090"/>
        </w:rPr>
      </w:pPr>
      <w:r w:rsidRPr="005C4844">
        <w:rPr>
          <w:i/>
          <w:color w:val="000090"/>
        </w:rPr>
        <w:t>Pearl speaking to Peter Mt Shasta:</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“Even though you heard no words of direction, you have been given guidance, encouragement, and nourishment, which the Master has imparted to your Higher Mental Body, and as the occasion calls it forth, you will be able to access this information. For me to channel a message would only weaken you by causing you to look outside yourself. The Masters want you to go within for your answers, and in that way you will become a Master, rather than a perpetual follower of the Masters.</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“On rare occasions the Masters have given spiritual discourses through highly developed individuals who have been well-prepared over many years, such as my mentor, Godfre Ray King. However, at those times, the Masters were giving spiritual law and imparting a radiation that strengthened the self-awareness of the individuals present, not prophecies that fill people with fear, or that keep them coming back for ever more information and high sounding initiations that make them feel superior.</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“All contact with a true Master takes a person closer to the Source within, leaving one feeling empowered. Only false prophets try to turn attention to themselves, or barrage their followers with a never-ending stream of information and prophesies, which for the most part are rubbish.</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“As for charging money to hear a Master speak,” Pearl went on, “No one who has ever been so blessed as to stand in the presence of a Master would ever consider charging someone money for that same privilege, assuming the privilege was even his or hers to dispense. When people are excluded from a Master for financial reasons, you know there is no Master, at least not a spiritual Master. I am not talking about charging to cover expenses, or requesting donations.</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 xml:space="preserve">“Many sincere people think they are hearing the Masters, but most are merely hearing their own minds, or they are contacting disembodied spirits masquerading as Masters, that drift about sucking the energy of their followers. Even though the information these channelers give may sometimes be accurate or inspiring, it may also be untrue—and give rise to fear, false expectations, and harmful actions. These earthbound entities know they will catch more flies with </w:t>
      </w:r>
      <w:r w:rsidRPr="005C4844">
        <w:rPr>
          <w:color w:val="000090"/>
        </w:rPr>
        <w:lastRenderedPageBreak/>
        <w:t>honey than with vinegar, so they often lace misleading information with accurate observations and flattering comments that appeal to the ego, telling you how great you have been in past lives, or how great you will be in the future.</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“The highest form of guidance manifests as spontaneous action, free from thought. It flows intuitively from the center of your being, without any need for interpretation. You simply do what is right! You know what you need, when you need it, and you act in the moment from your Higher Self, with no intermediary.”</w:t>
      </w:r>
    </w:p>
    <w:p w:rsidR="005C4844" w:rsidRDefault="00E53C06" w:rsidP="00E53C06">
      <w:pPr>
        <w:rPr>
          <w:color w:val="000090"/>
        </w:rPr>
      </w:pPr>
      <w:r w:rsidRPr="005C4844">
        <w:rPr>
          <w:color w:val="000090"/>
        </w:rPr>
        <w:t xml:space="preserve">Pearl paused, and then continued her explanation of how the Masters work. </w:t>
      </w:r>
    </w:p>
    <w:p w:rsidR="00E53C06" w:rsidRPr="005C4844" w:rsidRDefault="00E53C06" w:rsidP="00E53C06">
      <w:pPr>
        <w:rPr>
          <w:color w:val="000090"/>
        </w:rPr>
      </w:pPr>
      <w:r w:rsidRPr="005C4844">
        <w:rPr>
          <w:color w:val="000090"/>
        </w:rPr>
        <w:t>“The Masters guide and direct without people even knowing most of the time, allowing the guidance to be perceived as intuition or even desire. You only become a Master by learning to tune into your own Higher Self, the I AM THAT I AM, not by getting information from someone else. How do you think these beings became Masters?” she asked, “By becoming conscious of their Higher Selves, the same process by which you too, will become a Master. There is no other way, and it is not the work of a day.</w:t>
      </w:r>
    </w:p>
    <w:p w:rsidR="005C4844" w:rsidRDefault="005C4844" w:rsidP="00E53C06">
      <w:pPr>
        <w:rPr>
          <w:color w:val="000090"/>
        </w:rPr>
      </w:pPr>
    </w:p>
    <w:p w:rsidR="00E53C06" w:rsidRPr="005C4844" w:rsidRDefault="00E53C06" w:rsidP="00E53C06">
      <w:pPr>
        <w:rPr>
          <w:color w:val="000090"/>
        </w:rPr>
      </w:pPr>
      <w:r w:rsidRPr="005C4844">
        <w:rPr>
          <w:color w:val="000090"/>
        </w:rPr>
        <w:t>“People read a book, attend a seminar, or have a channeling, and they think they are Masters and want to give workshops. It takes time and effort to overcome the lower nature, and strict obedience to the Higher Self and the Masters. Saint Germain said one day, ‘If any individual will give total obedience, I can help even a shoe shine boy in the train station clear his karma and achieve liberation in three years.’”</w:t>
      </w:r>
    </w:p>
    <w:p w:rsidR="005C4844" w:rsidRDefault="005C4844" w:rsidP="00E53C06">
      <w:pPr>
        <w:rPr>
          <w:color w:val="000090"/>
        </w:rPr>
      </w:pPr>
    </w:p>
    <w:p w:rsidR="00E53C06" w:rsidRPr="005C4844" w:rsidRDefault="00E53C06" w:rsidP="00E53C06">
      <w:pPr>
        <w:rPr>
          <w:color w:val="000090"/>
        </w:rPr>
      </w:pPr>
      <w:r w:rsidRPr="005C4844">
        <w:rPr>
          <w:color w:val="000090"/>
        </w:rPr>
        <w:t>I straightened up at this news, which I took as an offer from Saint Germain. Pearl glanced over with a knowing smile, “But let me caution you. Once you embark on this path, you will be severely tested—of that you may be sure. You must walk the razor’s edge. Woe to the student who, having embarked on this path, turns back, for there is no turning back."</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Pearl finished, and I sat still in my chair, feeling the great power in the silence. Now, I knew why I had been brought here. My whole life had led to this moment. Saint Germain had made an offer, to open the door to the Great Work of self-mastery. It is a paradoxical path, for to become a Master you do not dwell on the Masters, but on your own Eternal Self. The Masters assist in the process, but the real work is within.</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 xml:space="preserve">The words she spoke resonated so deeply with me that I vowed to make whatever sacrifice was necessary, to discipline myself in whatever way was needed—little dreaming how difficult this would often be. </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I requested Saint Germain, whose presence still filled the room, to take me as his apprentice—and I knew that he heard my vow. I did not realize, though, how soon the lessons would begin, and how severe the tests were to be over the next several years. At that moment, sitting in Pearl’s living room, I felt only elation that after so many years of searching, I had at last found the being who would lead me on that sacred quest.</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lastRenderedPageBreak/>
        <w:t>It had become dark outside. Our meeting had lasted hours. Now feeling that our time was at an end, I asked the question that had been on my mind since she opened the door. "Pearl, when I came in, why did you say that you had been waiting for me?"</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Her answer was an astonishing one. "Many years ago I was taken on New Year's Eve to the retreat in the Royal Teton. Saint Germain introduced you to me and said that in the future he would bring us together—that I was to prepare you for your work with him."</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"That night I committed a great blunder for which I was severely reprimanded," she continued, "Now, after almost thirty years, I have finally been forgiven. I was visited last night by the one toward whom I was disobedient, and she told me that your arrival was imminent."</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"And who was that?" I asked.</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"Lady Master Leto.”</w:t>
      </w:r>
    </w:p>
    <w:p w:rsidR="00E53C06" w:rsidRPr="005C4844" w:rsidRDefault="00E53C06" w:rsidP="00E53C06">
      <w:pPr>
        <w:rPr>
          <w:color w:val="000090"/>
        </w:rPr>
      </w:pPr>
    </w:p>
    <w:p w:rsidR="00E53C06" w:rsidRPr="005C4844" w:rsidRDefault="00E53C06" w:rsidP="00E53C06">
      <w:pPr>
        <w:rPr>
          <w:color w:val="000090"/>
        </w:rPr>
      </w:pPr>
      <w:r w:rsidRPr="005C4844">
        <w:rPr>
          <w:color w:val="000090"/>
        </w:rPr>
        <w:t>Excerpt From: Peter Mt. Shasta. “Lady Master Pearl - My Teacher.” iBooks. https://itunes.apple.com/WebObjects/MZStore.woa/wa/viewBook?id=1802550857CB0B5674A9E7478508511A</w:t>
      </w:r>
    </w:p>
    <w:p w:rsidR="00193E4E" w:rsidRPr="005C4844" w:rsidRDefault="00193E4E" w:rsidP="00E53C06">
      <w:pPr>
        <w:rPr>
          <w:color w:val="000090"/>
        </w:rPr>
      </w:pPr>
    </w:p>
    <w:sectPr w:rsidR="00193E4E" w:rsidRPr="005C4844" w:rsidSect="00EF4912">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52" w:rsidRDefault="005A2C52" w:rsidP="005C4844">
      <w:r>
        <w:separator/>
      </w:r>
    </w:p>
  </w:endnote>
  <w:endnote w:type="continuationSeparator" w:id="0">
    <w:p w:rsidR="005A2C52" w:rsidRDefault="005A2C52" w:rsidP="005C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844" w:rsidRDefault="005C4844" w:rsidP="00935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844" w:rsidRDefault="005C4844" w:rsidP="005C4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844" w:rsidRDefault="005C4844" w:rsidP="00935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844" w:rsidRDefault="005C4844" w:rsidP="005C48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52" w:rsidRDefault="005A2C52" w:rsidP="005C4844">
      <w:r>
        <w:separator/>
      </w:r>
    </w:p>
  </w:footnote>
  <w:footnote w:type="continuationSeparator" w:id="0">
    <w:p w:rsidR="005A2C52" w:rsidRDefault="005A2C52" w:rsidP="005C4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6"/>
    <w:rsid w:val="000F4008"/>
    <w:rsid w:val="00193E4E"/>
    <w:rsid w:val="005A2C52"/>
    <w:rsid w:val="005C4844"/>
    <w:rsid w:val="00E53C06"/>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F83BED37-DFA7-244C-B3A0-07BF7D4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844"/>
    <w:pPr>
      <w:tabs>
        <w:tab w:val="center" w:pos="4320"/>
        <w:tab w:val="right" w:pos="8640"/>
      </w:tabs>
    </w:pPr>
  </w:style>
  <w:style w:type="character" w:customStyle="1" w:styleId="FooterChar">
    <w:name w:val="Footer Char"/>
    <w:basedOn w:val="DefaultParagraphFont"/>
    <w:link w:val="Footer"/>
    <w:uiPriority w:val="99"/>
    <w:rsid w:val="005C4844"/>
  </w:style>
  <w:style w:type="character" w:styleId="PageNumber">
    <w:name w:val="page number"/>
    <w:basedOn w:val="DefaultParagraphFont"/>
    <w:uiPriority w:val="99"/>
    <w:semiHidden/>
    <w:unhideWhenUsed/>
    <w:rsid w:val="005C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2018-07-23T17:25:00Z</dcterms:created>
  <dcterms:modified xsi:type="dcterms:W3CDTF">2018-07-23T17:25:00Z</dcterms:modified>
</cp:coreProperties>
</file>